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40" w:rsidRPr="00CF4540" w:rsidRDefault="00CF4540" w:rsidP="00CF4540">
      <w:pPr>
        <w:pStyle w:val="1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CF4540">
        <w:rPr>
          <w:rFonts w:ascii="Times New Roman" w:hAnsi="Times New Roman"/>
          <w:b w:val="0"/>
          <w:color w:val="auto"/>
          <w:sz w:val="24"/>
          <w:szCs w:val="24"/>
        </w:rPr>
        <w:t>Принято: на заседании</w:t>
      </w:r>
      <w:proofErr w:type="gramStart"/>
      <w:r w:rsidRPr="00CF4540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</w:t>
      </w:r>
      <w:r w:rsidRPr="00CF4540">
        <w:rPr>
          <w:rFonts w:ascii="Times New Roman" w:hAnsi="Times New Roman"/>
          <w:b w:val="0"/>
          <w:color w:val="auto"/>
          <w:sz w:val="24"/>
          <w:szCs w:val="24"/>
        </w:rPr>
        <w:t>У</w:t>
      </w:r>
      <w:proofErr w:type="gramEnd"/>
      <w:r w:rsidRPr="00CF4540">
        <w:rPr>
          <w:rFonts w:ascii="Times New Roman" w:hAnsi="Times New Roman"/>
          <w:b w:val="0"/>
          <w:color w:val="auto"/>
          <w:sz w:val="24"/>
          <w:szCs w:val="24"/>
        </w:rPr>
        <w:t>тверждаю:</w:t>
      </w:r>
    </w:p>
    <w:p w:rsidR="00CF4540" w:rsidRPr="00CF4540" w:rsidRDefault="00CF4540" w:rsidP="00CF4540">
      <w:pPr>
        <w:pStyle w:val="1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CF4540">
        <w:rPr>
          <w:rFonts w:ascii="Times New Roman" w:hAnsi="Times New Roman"/>
          <w:b w:val="0"/>
          <w:color w:val="auto"/>
          <w:sz w:val="24"/>
          <w:szCs w:val="24"/>
        </w:rPr>
        <w:t xml:space="preserve">родительского комитета                           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</w:t>
      </w:r>
      <w:r w:rsidRPr="00CF4540">
        <w:rPr>
          <w:rFonts w:ascii="Times New Roman" w:hAnsi="Times New Roman"/>
          <w:b w:val="0"/>
          <w:color w:val="auto"/>
          <w:sz w:val="24"/>
          <w:szCs w:val="24"/>
        </w:rPr>
        <w:t xml:space="preserve"> Заведующий МБДОУ д/с №16 </w:t>
      </w:r>
    </w:p>
    <w:p w:rsidR="00CF4540" w:rsidRPr="00CF4540" w:rsidRDefault="00CF4540" w:rsidP="00CF4540">
      <w:pPr>
        <w:pStyle w:val="1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 w:rsidRPr="00CF4540">
        <w:rPr>
          <w:rFonts w:ascii="Times New Roman" w:hAnsi="Times New Roman"/>
          <w:b w:val="0"/>
          <w:color w:val="auto"/>
          <w:sz w:val="24"/>
          <w:szCs w:val="24"/>
        </w:rPr>
        <w:t xml:space="preserve">Протокол №2 от 23.12.2013г                    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</w:t>
      </w:r>
      <w:r w:rsidRPr="00CF4540">
        <w:rPr>
          <w:rFonts w:ascii="Times New Roman" w:hAnsi="Times New Roman"/>
          <w:b w:val="0"/>
          <w:color w:val="auto"/>
          <w:sz w:val="24"/>
          <w:szCs w:val="24"/>
        </w:rPr>
        <w:t>«</w:t>
      </w:r>
      <w:proofErr w:type="spellStart"/>
      <w:r w:rsidRPr="00CF4540">
        <w:rPr>
          <w:rFonts w:ascii="Times New Roman" w:hAnsi="Times New Roman"/>
          <w:b w:val="0"/>
          <w:color w:val="auto"/>
          <w:sz w:val="24"/>
          <w:szCs w:val="24"/>
        </w:rPr>
        <w:t>Дюймовочка</w:t>
      </w:r>
      <w:proofErr w:type="spellEnd"/>
      <w:r w:rsidRPr="00CF4540">
        <w:rPr>
          <w:rFonts w:ascii="Times New Roman" w:hAnsi="Times New Roman"/>
          <w:b w:val="0"/>
          <w:color w:val="auto"/>
          <w:sz w:val="24"/>
          <w:szCs w:val="24"/>
        </w:rPr>
        <w:t>»</w:t>
      </w:r>
    </w:p>
    <w:p w:rsidR="00CF4540" w:rsidRPr="00CF4540" w:rsidRDefault="00CF4540" w:rsidP="00AE0A76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F4540" w:rsidRPr="00CF4540" w:rsidRDefault="00CF4540" w:rsidP="00CF4540">
      <w:pPr>
        <w:pStyle w:val="1"/>
        <w:tabs>
          <w:tab w:val="left" w:pos="5676"/>
        </w:tabs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CF4540">
        <w:rPr>
          <w:rFonts w:ascii="Times New Roman" w:hAnsi="Times New Roman"/>
          <w:color w:val="auto"/>
          <w:sz w:val="24"/>
          <w:szCs w:val="24"/>
        </w:rPr>
        <w:tab/>
        <w:t>______________Грибова Н.Н.</w:t>
      </w:r>
    </w:p>
    <w:p w:rsidR="00CF4540" w:rsidRPr="00CF4540" w:rsidRDefault="00CF4540" w:rsidP="00CF4540">
      <w:pPr>
        <w:tabs>
          <w:tab w:val="left" w:pos="5676"/>
        </w:tabs>
        <w:rPr>
          <w:sz w:val="24"/>
          <w:szCs w:val="24"/>
        </w:rPr>
      </w:pPr>
      <w:r>
        <w:t xml:space="preserve">                                                             </w:t>
      </w:r>
      <w:r>
        <w:tab/>
      </w:r>
    </w:p>
    <w:p w:rsidR="00CF4540" w:rsidRPr="00CF4540" w:rsidRDefault="00CF4540" w:rsidP="00CF4540">
      <w:pPr>
        <w:tabs>
          <w:tab w:val="left" w:pos="5676"/>
        </w:tabs>
        <w:rPr>
          <w:sz w:val="24"/>
          <w:szCs w:val="24"/>
        </w:rPr>
      </w:pPr>
      <w:r w:rsidRPr="00CF4540">
        <w:rPr>
          <w:sz w:val="24"/>
          <w:szCs w:val="24"/>
        </w:rPr>
        <w:t xml:space="preserve">                                                                                                                Приказ </w:t>
      </w:r>
      <w:r>
        <w:rPr>
          <w:sz w:val="24"/>
          <w:szCs w:val="24"/>
        </w:rPr>
        <w:t xml:space="preserve">№ </w:t>
      </w:r>
      <w:r w:rsidRPr="00CF4540">
        <w:rPr>
          <w:sz w:val="24"/>
          <w:szCs w:val="24"/>
        </w:rPr>
        <w:t>48 от25.12.2013г</w:t>
      </w:r>
    </w:p>
    <w:p w:rsidR="00CF4540" w:rsidRDefault="00CF4540" w:rsidP="00AE0A76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CF4540" w:rsidRDefault="00CF4540" w:rsidP="00AE0A76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CF4540" w:rsidRDefault="00CF4540" w:rsidP="00AE0A76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CF4540" w:rsidRDefault="00AE0A76" w:rsidP="00CF4540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Порядок и основания</w:t>
      </w:r>
    </w:p>
    <w:p w:rsidR="00CF4540" w:rsidRDefault="00CF4540" w:rsidP="00CF4540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AE0A76" w:rsidRDefault="00AE0A76" w:rsidP="00CF4540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перевода,  отчисления и восстановления   воспитанников</w:t>
      </w:r>
    </w:p>
    <w:p w:rsidR="00AE0A76" w:rsidRDefault="00CF4540" w:rsidP="00CF45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</w:t>
      </w:r>
      <w:r w:rsidR="00AE0A76">
        <w:rPr>
          <w:rFonts w:ascii="Times New Roman" w:hAnsi="Times New Roman"/>
          <w:b/>
          <w:sz w:val="28"/>
          <w:szCs w:val="28"/>
        </w:rPr>
        <w:t xml:space="preserve"> дошкольного образовательного учреждения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Аксайского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центра развития ребенка детского сада 1 категории №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16 «</w:t>
      </w:r>
      <w:proofErr w:type="spellStart"/>
      <w:r>
        <w:rPr>
          <w:rFonts w:ascii="Times New Roman" w:hAnsi="Times New Roman"/>
          <w:b/>
          <w:sz w:val="28"/>
          <w:szCs w:val="28"/>
        </w:rPr>
        <w:t>Дюймовочка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AE0A76" w:rsidRDefault="00AE0A76" w:rsidP="00AE0A76">
      <w:pPr>
        <w:pStyle w:val="1"/>
        <w:rPr>
          <w:color w:val="auto"/>
        </w:rPr>
      </w:pPr>
      <w:r>
        <w:rPr>
          <w:color w:val="auto"/>
        </w:rPr>
        <w:t>1. Общие положения.</w:t>
      </w:r>
    </w:p>
    <w:p w:rsidR="00CF4540" w:rsidRDefault="00AE0A76" w:rsidP="00CF45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>1.1. Настоящий порядок ( дале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Порядок) регламентирует порядок  перевода, отчисления и восстановления воспитанников</w:t>
      </w:r>
      <w:r w:rsidRPr="00CF4540">
        <w:rPr>
          <w:color w:val="000000"/>
          <w:sz w:val="28"/>
          <w:szCs w:val="28"/>
        </w:rPr>
        <w:t xml:space="preserve">  </w:t>
      </w:r>
      <w:r w:rsidR="00CF4540" w:rsidRPr="00CF4540">
        <w:rPr>
          <w:rFonts w:ascii="Times New Roman" w:hAnsi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  <w:proofErr w:type="spellStart"/>
      <w:r w:rsidR="00CF4540" w:rsidRPr="00CF4540">
        <w:rPr>
          <w:rFonts w:ascii="Times New Roman" w:hAnsi="Times New Roman"/>
          <w:sz w:val="28"/>
          <w:szCs w:val="28"/>
        </w:rPr>
        <w:t>Аксайского</w:t>
      </w:r>
      <w:proofErr w:type="spellEnd"/>
      <w:r w:rsidR="00CF4540" w:rsidRPr="00CF4540">
        <w:rPr>
          <w:rFonts w:ascii="Times New Roman" w:hAnsi="Times New Roman"/>
          <w:sz w:val="28"/>
          <w:szCs w:val="28"/>
        </w:rPr>
        <w:t xml:space="preserve"> района центра развития ребенка детского сада 1 категории 316 «</w:t>
      </w:r>
      <w:proofErr w:type="spellStart"/>
      <w:r w:rsidR="00CF4540" w:rsidRPr="00CF4540">
        <w:rPr>
          <w:rFonts w:ascii="Times New Roman" w:hAnsi="Times New Roman"/>
          <w:sz w:val="28"/>
          <w:szCs w:val="28"/>
        </w:rPr>
        <w:t>Дюймовочка</w:t>
      </w:r>
      <w:proofErr w:type="spellEnd"/>
      <w:r w:rsidR="00CF4540" w:rsidRPr="00CF4540">
        <w:rPr>
          <w:rFonts w:ascii="Times New Roman" w:hAnsi="Times New Roman"/>
          <w:sz w:val="28"/>
          <w:szCs w:val="28"/>
        </w:rPr>
        <w:t>»</w:t>
      </w:r>
    </w:p>
    <w:p w:rsidR="00AE0A76" w:rsidRDefault="00CF4540" w:rsidP="00CF454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E0A76">
        <w:rPr>
          <w:color w:val="000000"/>
          <w:sz w:val="28"/>
          <w:szCs w:val="28"/>
        </w:rPr>
        <w:t>( дале</w:t>
      </w:r>
      <w:proofErr w:type="gramStart"/>
      <w:r w:rsidR="00AE0A76">
        <w:rPr>
          <w:color w:val="000000"/>
          <w:sz w:val="28"/>
          <w:szCs w:val="28"/>
        </w:rPr>
        <w:t>е-</w:t>
      </w:r>
      <w:proofErr w:type="gramEnd"/>
      <w:r w:rsidR="00AE0A76">
        <w:rPr>
          <w:color w:val="000000"/>
          <w:sz w:val="28"/>
          <w:szCs w:val="28"/>
        </w:rPr>
        <w:t xml:space="preserve"> Детский сад)</w:t>
      </w:r>
    </w:p>
    <w:p w:rsidR="00AE0A76" w:rsidRDefault="00AE0A76" w:rsidP="00AE0A76">
      <w:pPr>
        <w:spacing w:line="240" w:lineRule="exact"/>
        <w:ind w:right="-1"/>
        <w:jc w:val="both"/>
        <w:rPr>
          <w:bCs/>
          <w:sz w:val="28"/>
          <w:szCs w:val="28"/>
        </w:rPr>
      </w:pPr>
    </w:p>
    <w:p w:rsidR="00AE0A76" w:rsidRDefault="00AE0A76" w:rsidP="00AE0A7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 2.Настоящий  Порядок  разработан в соответствии с Федеральным Законом № 273-ФЗ «Об образовании  в Российской Федерации», </w:t>
      </w:r>
      <w:r>
        <w:rPr>
          <w:sz w:val="28"/>
          <w:szCs w:val="28"/>
        </w:rPr>
        <w:t>Положением об учете детей, прожива</w:t>
      </w:r>
      <w:r w:rsidR="00CF4540">
        <w:rPr>
          <w:sz w:val="28"/>
          <w:szCs w:val="28"/>
        </w:rPr>
        <w:t xml:space="preserve">ющих на территории  </w:t>
      </w:r>
      <w:proofErr w:type="spellStart"/>
      <w:r w:rsidR="00CF4540">
        <w:rPr>
          <w:sz w:val="28"/>
          <w:szCs w:val="28"/>
        </w:rPr>
        <w:t>Аксайского</w:t>
      </w:r>
      <w:proofErr w:type="spellEnd"/>
      <w:r w:rsidR="00CF45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района, имеющих право на получение дошкольного образования, Правилами приема   в Детский сад.</w:t>
      </w:r>
    </w:p>
    <w:p w:rsidR="00AE0A76" w:rsidRDefault="00AE0A76" w:rsidP="00AE0A76">
      <w:pPr>
        <w:spacing w:line="240" w:lineRule="exact"/>
        <w:ind w:right="-1"/>
        <w:jc w:val="both"/>
        <w:rPr>
          <w:sz w:val="28"/>
          <w:szCs w:val="28"/>
        </w:rPr>
      </w:pPr>
    </w:p>
    <w:p w:rsidR="00AE0A76" w:rsidRDefault="00AE0A76" w:rsidP="00AE0A76">
      <w:pPr>
        <w:spacing w:before="100" w:beforeAutospacing="1" w:after="100" w:afterAutospacing="1" w:line="315" w:lineRule="atLeas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 Порядок и основания для перевода воспитанников.</w:t>
      </w:r>
    </w:p>
    <w:p w:rsidR="00AE0A76" w:rsidRDefault="00AE0A76" w:rsidP="00AE0A76">
      <w:pPr>
        <w:spacing w:before="100" w:beforeAutospacing="1" w:after="100" w:afterAutospacing="1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2.1. Воспитанники имеют право на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</w:t>
      </w:r>
      <w:hyperlink w:anchor="st34_1_15" w:tgtFrame="_blank" w:history="1">
        <w:r>
          <w:rPr>
            <w:rStyle w:val="a3"/>
          </w:rPr>
          <w:t>п. 15 ч. 1 ст. 34</w:t>
        </w:r>
      </w:hyperlink>
      <w:r>
        <w:rPr>
          <w:sz w:val="28"/>
          <w:szCs w:val="28"/>
        </w:rPr>
        <w:t xml:space="preserve"> Федерального закона № 273-ФЗ).</w:t>
      </w:r>
    </w:p>
    <w:p w:rsidR="00AE0A76" w:rsidRDefault="00AE0A76" w:rsidP="00AE0A76">
      <w:pPr>
        <w:spacing w:before="240" w:after="240"/>
        <w:jc w:val="both"/>
        <w:rPr>
          <w:color w:val="333332"/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>
        <w:rPr>
          <w:color w:val="333332"/>
          <w:sz w:val="28"/>
          <w:szCs w:val="28"/>
        </w:rPr>
        <w:t xml:space="preserve"> Перевод воспитанника в другую образовательную организацию может быть осуществлен по заявлению родителей (законных представителей) воспитанника,  в случае перевода воспитанника  для продолжения освоения  программы дошкольного образования в другую организацию, осуществляющую образовательную деятельность по  программе дошкольного образования.</w:t>
      </w:r>
    </w:p>
    <w:p w:rsidR="00AE0A76" w:rsidRDefault="00AE0A76" w:rsidP="00AE0A76">
      <w:pPr>
        <w:spacing w:before="240" w:after="240"/>
        <w:jc w:val="both"/>
        <w:rPr>
          <w:color w:val="333332"/>
          <w:sz w:val="28"/>
          <w:szCs w:val="28"/>
        </w:rPr>
      </w:pPr>
      <w:r>
        <w:rPr>
          <w:color w:val="333332"/>
          <w:sz w:val="28"/>
          <w:szCs w:val="28"/>
        </w:rPr>
        <w:t>2.3.</w:t>
      </w:r>
      <w:r>
        <w:rPr>
          <w:sz w:val="28"/>
          <w:szCs w:val="28"/>
        </w:rPr>
        <w:t xml:space="preserve">Основанием для перевода является распорядительный акт (приказ) по Детскому саду о переводе несовершеннолетнего воспитанника. </w:t>
      </w:r>
    </w:p>
    <w:p w:rsidR="00AE0A76" w:rsidRDefault="00AE0A76" w:rsidP="00AE0A7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Порядок и основания отчисления воспитанников</w:t>
      </w:r>
      <w:r>
        <w:rPr>
          <w:color w:val="000000"/>
          <w:sz w:val="28"/>
          <w:szCs w:val="28"/>
        </w:rPr>
        <w:t>.</w:t>
      </w:r>
    </w:p>
    <w:p w:rsidR="00AE0A76" w:rsidRDefault="00AE0A76" w:rsidP="00AE0A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3.1.Образовательные отношения прекращаются в  связи с  отчислением воспитанника из Детского  сада:</w:t>
      </w:r>
    </w:p>
    <w:p w:rsidR="00AE0A76" w:rsidRDefault="00AE0A76" w:rsidP="00AE0A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в связи с получением дошкольного образования (завершением обучения  по  образовательной программе дошкольного образования</w:t>
      </w:r>
      <w:proofErr w:type="gramStart"/>
      <w:r>
        <w:rPr>
          <w:sz w:val="28"/>
          <w:szCs w:val="28"/>
        </w:rPr>
        <w:t xml:space="preserve">  )</w:t>
      </w:r>
      <w:proofErr w:type="gramEnd"/>
      <w:r>
        <w:rPr>
          <w:sz w:val="28"/>
          <w:szCs w:val="28"/>
        </w:rPr>
        <w:t xml:space="preserve"> по достижению ребенком возраста 7 лет ;</w:t>
      </w:r>
    </w:p>
    <w:p w:rsidR="00AE0A76" w:rsidRDefault="00AE0A76" w:rsidP="00AE0A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досрочно.</w:t>
      </w:r>
    </w:p>
    <w:p w:rsidR="00AE0A76" w:rsidRDefault="00AE0A76" w:rsidP="00AE0A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Образовательные отношения могут быть прекращены досрочно в следующих случаях: </w:t>
      </w:r>
    </w:p>
    <w:p w:rsidR="00AE0A76" w:rsidRDefault="00AE0A76" w:rsidP="00AE0A76">
      <w:pPr>
        <w:pStyle w:val="Default"/>
        <w:spacing w:after="68"/>
        <w:rPr>
          <w:sz w:val="28"/>
          <w:szCs w:val="28"/>
        </w:rPr>
      </w:pPr>
      <w:r>
        <w:rPr>
          <w:sz w:val="28"/>
          <w:szCs w:val="28"/>
        </w:rPr>
        <w:t xml:space="preserve">а) по инициативе родителей (законных представителей) несовершеннолетнего воспитанника,  в  том числе  в  случае перевода ребенка в другую дошкольную образовательную организацию   для  продолжения освоения образовательной программы  дошкольного образования; </w:t>
      </w:r>
    </w:p>
    <w:p w:rsidR="00AE0A76" w:rsidRDefault="00AE0A76" w:rsidP="00AE0A7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б) по обстоятельствам, не зависящим  от воли  воспитанника или  родителей (законных представителей)  воспитанника и Детского сада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в случае ликвидации дошкольной организации. </w:t>
      </w:r>
    </w:p>
    <w:p w:rsidR="00AE0A76" w:rsidRDefault="00AE0A76" w:rsidP="00AE0A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Отчисление из  Детского сада оформляется распорядительным актом (приказом) заведующего  с внесением соответствующих записей в Книгу учёта движения детей в Детском саду.</w:t>
      </w:r>
    </w:p>
    <w:p w:rsidR="00AE0A76" w:rsidRDefault="00AE0A76" w:rsidP="00AE0A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с родителями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законными представителями)  воспитанника   заключен договор об оказании  платных образовательных  услуг, при досрочном прекращении  образовательных отношений  такой договор расторгается  на основании  распорядительного акта Детского сада, об отчислении  воспитанника из дошкольной организации.</w:t>
      </w:r>
    </w:p>
    <w:p w:rsidR="00AE0A76" w:rsidRDefault="00AE0A76" w:rsidP="00AE0A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При отчислении  заявителю выдается медицинская  карта  воспитанника.</w:t>
      </w:r>
    </w:p>
    <w:p w:rsidR="00AE0A76" w:rsidRDefault="00AE0A76" w:rsidP="00AE0A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2.5. Права и обязанности воспитанника, предусмотренные законодательством об образовании и локальными нормативными актами Детского сада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прекращаются со дня даты его отчисления из Детского сада.</w:t>
      </w:r>
    </w:p>
    <w:p w:rsidR="00AE0A76" w:rsidRDefault="00AE0A76" w:rsidP="00AE0A76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4.Порядок восстановления в Детском саду.</w:t>
      </w:r>
    </w:p>
    <w:p w:rsidR="00AE0A76" w:rsidRDefault="00AE0A76" w:rsidP="00AE0A76">
      <w:pPr>
        <w:jc w:val="both"/>
        <w:rPr>
          <w:sz w:val="28"/>
          <w:szCs w:val="28"/>
        </w:rPr>
      </w:pPr>
      <w:r>
        <w:rPr>
          <w:b/>
        </w:rPr>
        <w:t>4.1.</w:t>
      </w:r>
      <w:r>
        <w:rPr>
          <w:sz w:val="28"/>
          <w:szCs w:val="28"/>
        </w:rPr>
        <w:t xml:space="preserve"> Несовершеннолетний воспитанник, отчисленный из Детского сада  по инициативе  родителей (законных представителей) до завершения освоения образовательной программы дошкольного образования,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имеет право на восстановление, по заявлению родителей (законных представителей)  в соответствии с порядком, определенном Положением об учете детей, проживающих на террито</w:t>
      </w:r>
      <w:r w:rsidR="00CF4540">
        <w:rPr>
          <w:sz w:val="28"/>
          <w:szCs w:val="28"/>
        </w:rPr>
        <w:t xml:space="preserve">рии  </w:t>
      </w:r>
      <w:proofErr w:type="spellStart"/>
      <w:r w:rsidR="00CF4540"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района, имеющих право на получение дошкольного образования, Правилами приема  в Детский сад.</w:t>
      </w:r>
    </w:p>
    <w:p w:rsidR="00AE0A76" w:rsidRDefault="00AE0A76" w:rsidP="00AE0A76">
      <w:pPr>
        <w:jc w:val="both"/>
        <w:rPr>
          <w:sz w:val="28"/>
          <w:szCs w:val="28"/>
        </w:rPr>
      </w:pPr>
    </w:p>
    <w:p w:rsidR="00AE0A76" w:rsidRDefault="00AE0A76" w:rsidP="00AE0A76">
      <w:pPr>
        <w:jc w:val="both"/>
        <w:rPr>
          <w:sz w:val="28"/>
          <w:szCs w:val="28"/>
        </w:rPr>
      </w:pPr>
      <w:r>
        <w:rPr>
          <w:sz w:val="28"/>
          <w:szCs w:val="28"/>
        </w:rPr>
        <w:t>4.2.Основанием для восстановления  воспитанника является распорядительный акт (приказ) Детского сада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 приеме в Детский сад.</w:t>
      </w:r>
    </w:p>
    <w:p w:rsidR="00AE0A76" w:rsidRDefault="00AE0A76" w:rsidP="00AE0A76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4.3. Права и обязанности участников образовательных отношений, предусмотренные,  законодательством об образовании и локальными актами Детского сада, возникают с даты восстановлении  воспитанника в Детском саду. </w:t>
      </w:r>
    </w:p>
    <w:p w:rsidR="00AE0A76" w:rsidRDefault="00AE0A76" w:rsidP="00AE0A76">
      <w:pPr>
        <w:rPr>
          <w:color w:val="000000"/>
          <w:sz w:val="28"/>
          <w:szCs w:val="28"/>
        </w:rPr>
      </w:pPr>
    </w:p>
    <w:p w:rsidR="00AE0A76" w:rsidRDefault="00AE0A76" w:rsidP="00AE0A76">
      <w:pPr>
        <w:rPr>
          <w:rFonts w:ascii="Times New Roman" w:hAnsi="Times New Roman"/>
          <w:sz w:val="28"/>
          <w:szCs w:val="28"/>
        </w:rPr>
      </w:pPr>
    </w:p>
    <w:p w:rsidR="00E63F34" w:rsidRDefault="00E63F34"/>
    <w:sectPr w:rsidR="00E6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76"/>
    <w:rsid w:val="00AE0A76"/>
    <w:rsid w:val="00CF4540"/>
    <w:rsid w:val="00E6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0A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A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semiHidden/>
    <w:unhideWhenUsed/>
    <w:rsid w:val="00AE0A76"/>
    <w:rPr>
      <w:color w:val="0000FF"/>
      <w:u w:val="single"/>
    </w:rPr>
  </w:style>
  <w:style w:type="paragraph" w:customStyle="1" w:styleId="Default">
    <w:name w:val="Default"/>
    <w:rsid w:val="00AE0A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0A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A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semiHidden/>
    <w:unhideWhenUsed/>
    <w:rsid w:val="00AE0A76"/>
    <w:rPr>
      <w:color w:val="0000FF"/>
      <w:u w:val="single"/>
    </w:rPr>
  </w:style>
  <w:style w:type="paragraph" w:customStyle="1" w:styleId="Default">
    <w:name w:val="Default"/>
    <w:rsid w:val="00AE0A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zaveduyshaya</dc:creator>
  <cp:lastModifiedBy>zaveduyshaya</cp:lastModifiedBy>
  <cp:revision>3</cp:revision>
  <dcterms:created xsi:type="dcterms:W3CDTF">2016-03-01T11:43:00Z</dcterms:created>
  <dcterms:modified xsi:type="dcterms:W3CDTF">2016-03-01T11:53:00Z</dcterms:modified>
</cp:coreProperties>
</file>